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D6800">
      <w:pPr>
        <w:pStyle w:val="Titolo1"/>
        <w:jc w:val="left"/>
        <w:rPr>
          <w:b/>
          <w:sz w:val="32"/>
          <w:lang w:val="it-IT"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0560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51435</wp:posOffset>
            </wp:positionV>
            <wp:extent cx="950595" cy="798195"/>
            <wp:effectExtent l="19050" t="0" r="190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3" t="-133" r="-13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4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26.25pt;margin-top:103.8pt;width:216.75pt;height:20.2pt;z-index:251651584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6" o:title=""/>
          </v:shape>
          <w:control r:id="rId7" w:name="Casella di testo 2" w:shapeid="_x0000_s1028"/>
        </w:pict>
      </w:r>
      <w:r w:rsidR="001544FC">
        <w:pict>
          <v:shape id="_x0000_s1029" type="#_x0000_t75" style="position:absolute;left:0;text-align:left;margin-left:358.75pt;margin-top:103.8pt;width:216.75pt;height:20.2pt;z-index:251652608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6" o:title=""/>
          </v:shape>
          <w:control r:id="rId8" w:name="Casella di testo 21" w:shapeid="_x0000_s1029"/>
        </w:pict>
      </w:r>
      <w:r w:rsidR="001544FC">
        <w:pict>
          <v:shape id="_x0000_s1030" type="#_x0000_t75" style="position:absolute;left:0;text-align:left;margin-left:126.25pt;margin-top:140.3pt;width:450pt;height:20.2pt;z-index:251653632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9" o:title=""/>
          </v:shape>
          <w:control r:id="rId10" w:name="Casella di testo 22" w:shapeid="_x0000_s1030"/>
        </w:pict>
      </w:r>
      <w:r w:rsidR="001544FC">
        <w:pict>
          <v:shape id="_x0000_s1031" type="#_x0000_t75" style="position:absolute;left:0;text-align:left;margin-left:126.75pt;margin-top:177.3pt;width:175.5pt;height:20.2pt;z-index:251654656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12" w:name="Casella di testo 23" w:shapeid="_x0000_s1031"/>
        </w:pict>
      </w:r>
      <w:r w:rsidR="001544FC">
        <w:pict>
          <v:shape id="_x0000_s1032" type="#_x0000_t75" style="position:absolute;left:0;text-align:left;margin-left:126.75pt;margin-top:177.3pt;width:175.5pt;height:20.2pt;z-index:251655680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13" w:name="Casella di testo 24" w:shapeid="_x0000_s1032"/>
        </w:pict>
      </w:r>
      <w:r w:rsidR="001544FC">
        <w:pict>
          <v:shape id="_x0000_s1033" type="#_x0000_t75" style="position:absolute;left:0;text-align:left;margin-left:126.75pt;margin-top:177.3pt;width:175.5pt;height:20.2pt;z-index:251656704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14" w:name="Casella di testo 25" w:shapeid="_x0000_s1033"/>
        </w:pict>
      </w:r>
      <w:r w:rsidR="001544FC">
        <w:pict>
          <v:shape id="_x0000_s1034" type="#_x0000_t75" style="position:absolute;left:0;text-align:left;margin-left:126.75pt;margin-top:197.2pt;width:175.5pt;height:20.2pt;z-index:251657728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15" w:name="Casella di testo 26" w:shapeid="_x0000_s1034"/>
        </w:pict>
      </w:r>
      <w:r w:rsidR="001544FC">
        <w:pict>
          <v:shape id="_x0000_s1035" type="#_x0000_t75" style="position:absolute;left:0;text-align:left;margin-left:330.25pt;margin-top:177.3pt;width:246.75pt;height:20.2pt;z-index:251658752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6" o:title=""/>
          </v:shape>
          <w:control r:id="rId17" w:name="Casella di testo 27" w:shapeid="_x0000_s1035"/>
        </w:pict>
      </w:r>
      <w:r w:rsidR="001544FC">
        <w:pict>
          <v:shape id="_x0000_s1036" type="#_x0000_t75" style="position:absolute;left:0;text-align:left;margin-left:330.25pt;margin-top:197.2pt;width:246.75pt;height:20.2pt;z-index:251659776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6" o:title=""/>
          </v:shape>
          <w:control r:id="rId18" w:name="Casella di testo 28" w:shapeid="_x0000_s1036"/>
        </w:pict>
      </w:r>
      <w:r w:rsidR="001544FC">
        <w:pict>
          <v:shape id="_x0000_s1037" type="#_x0000_t75" style="position:absolute;left:0;text-align:left;margin-left:126.75pt;margin-top:217.1pt;width:175.5pt;height:20.2pt;z-index:251660800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19" w:name="Casella di testo 29" w:shapeid="_x0000_s1037"/>
        </w:pict>
      </w:r>
      <w:r w:rsidR="001544FC">
        <w:pict>
          <v:shape id="_x0000_s1038" type="#_x0000_t75" style="position:absolute;left:0;text-align:left;margin-left:126.75pt;margin-top:237pt;width:175.5pt;height:20.2pt;z-index:251661824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20" w:name="Casella di testo 210" w:shapeid="_x0000_s1038"/>
        </w:pict>
      </w:r>
      <w:r w:rsidR="001544FC">
        <w:rPr>
          <w:rFonts w:eastAsia="Arial"/>
          <w:b/>
          <w:sz w:val="32"/>
          <w:lang w:val="it-IT" w:eastAsia="it-IT"/>
        </w:rPr>
        <w:pict>
          <v:shape id="_x0000_s1039" type="#_x0000_t75" style="position:absolute;left:0;text-align:left;margin-left:126.75pt;margin-top:256.9pt;width:175.5pt;height:20.2pt;z-index:251662848;mso-wrap-distance-left:0;mso-wrap-distance-top:0;mso-wrap-distance-right:0;mso-wrap-distance-bottom:0;mso-position-horizontal:absolute;mso-position-horizontal-relative:page;mso-position-vertical:absolute;mso-position-vertical-relative:page" filled="t">
            <v:fill color2="black"/>
            <v:imagedata r:id="rId11" o:title=""/>
          </v:shape>
          <w:control r:id="rId21" w:name="Casella di testo 211" w:shapeid="_x0000_s1039"/>
        </w:pict>
      </w:r>
      <w:r w:rsidR="001544FC">
        <w:rPr>
          <w:rFonts w:eastAsia="Arial"/>
          <w:b/>
          <w:sz w:val="32"/>
          <w:lang w:val="it-IT" w:eastAsia="it-IT"/>
        </w:rPr>
        <w:t xml:space="preserve">            </w:t>
      </w:r>
      <w:r w:rsidR="001544FC">
        <w:rPr>
          <w:b/>
          <w:sz w:val="32"/>
          <w:lang w:val="it-IT" w:eastAsia="it-IT"/>
        </w:rPr>
      </w:r>
      <w:r w:rsidR="001544FC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width:283.4pt;height:38.2pt;mso-wrap-style:none;mso-position-horizontal-relative:char;mso-position-vertical-relative:line;v-text-anchor:middle" adj="5665" fillcolor="black" strokeweight=".26mm">
            <v:stroke joinstyle="miter" endcap="square"/>
            <v:textpath style="font-family:&quot;Arial Unicode MS&quot;;font-size:18pt;v-text-kern:t" trim="t" fitpath="t" xscale="f" string="A.S.D. Massalubrense Calcio"/>
            <w10:wrap type="none"/>
            <w10:anchorlock/>
          </v:shape>
        </w:pict>
      </w:r>
    </w:p>
    <w:p w:rsidR="00000000" w:rsidRDefault="001544FC">
      <w:pPr>
        <w:tabs>
          <w:tab w:val="left" w:pos="3105"/>
          <w:tab w:val="center" w:pos="5102"/>
        </w:tabs>
      </w:pPr>
      <w:r>
        <w:rPr>
          <w:b/>
          <w:sz w:val="32"/>
          <w:lang w:val="it-IT" w:eastAsia="it-IT"/>
        </w:rPr>
        <w:t xml:space="preserve">                                      </w:t>
      </w:r>
      <w:r>
        <w:rPr>
          <w:b/>
          <w:sz w:val="32"/>
          <w:lang w:val="it-IT" w:eastAsia="it-IT"/>
        </w:rPr>
        <w:t xml:space="preserve">Scuola </w:t>
      </w:r>
      <w:r>
        <w:rPr>
          <w:b/>
          <w:sz w:val="32"/>
          <w:lang w:val="it-IT" w:eastAsia="it-IT"/>
        </w:rPr>
        <w:t>C</w:t>
      </w:r>
      <w:r>
        <w:rPr>
          <w:b/>
          <w:sz w:val="32"/>
          <w:lang w:val="it-IT" w:eastAsia="it-IT"/>
        </w:rPr>
        <w:t>alcio</w:t>
      </w:r>
    </w:p>
    <w:p w:rsidR="00000000" w:rsidRDefault="001544FC">
      <w:pPr>
        <w:pStyle w:val="Titolo2"/>
        <w:spacing w:line="240" w:lineRule="exact"/>
        <w:jc w:val="left"/>
      </w:pPr>
      <w:r>
        <w:rPr>
          <w:spacing w:val="24"/>
          <w:szCs w:val="28"/>
        </w:rPr>
        <w:t xml:space="preserve">                         </w:t>
      </w:r>
      <w:r>
        <w:rPr>
          <w:spacing w:val="24"/>
          <w:szCs w:val="28"/>
        </w:rPr>
        <w:t>Modulo di Iscrizione</w:t>
      </w:r>
    </w:p>
    <w:p w:rsidR="00000000" w:rsidRDefault="001544FC">
      <w:pPr>
        <w:pStyle w:val="Titolo2"/>
        <w:spacing w:line="240" w:lineRule="exact"/>
        <w:jc w:val="left"/>
      </w:pPr>
      <w:r>
        <w:rPr>
          <w:spacing w:val="24"/>
          <w:szCs w:val="28"/>
        </w:rPr>
        <w:t xml:space="preserve">                                    </w:t>
      </w:r>
      <w:r w:rsidR="004D6800">
        <w:t>Stagione Sportiva 2019</w:t>
      </w:r>
      <w:r>
        <w:t>/20</w:t>
      </w:r>
      <w:r w:rsidR="004D6800">
        <w:t>20</w:t>
      </w:r>
    </w:p>
    <w:p w:rsidR="00000000" w:rsidRDefault="001544FC">
      <w:pPr>
        <w:spacing w:line="200" w:lineRule="exact"/>
        <w:jc w:val="center"/>
        <w:rPr>
          <w:b/>
          <w:spacing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1792"/>
        <w:gridCol w:w="3518"/>
        <w:gridCol w:w="563"/>
        <w:gridCol w:w="4897"/>
      </w:tblGrid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pStyle w:val="Titolo3"/>
              <w:spacing w:line="200" w:lineRule="exact"/>
            </w:pPr>
            <w:r>
              <w:rPr>
                <w:b/>
                <w:szCs w:val="24"/>
              </w:rPr>
              <w:t>I sottoscritti</w:t>
            </w:r>
          </w:p>
        </w:tc>
        <w:tc>
          <w:tcPr>
            <w:tcW w:w="8978" w:type="dxa"/>
            <w:gridSpan w:val="3"/>
            <w:shd w:val="clear" w:color="auto" w:fill="auto"/>
            <w:vAlign w:val="center"/>
          </w:tcPr>
          <w:p w:rsidR="00000000" w:rsidRDefault="001544FC">
            <w:pPr>
              <w:pStyle w:val="Titolo3"/>
              <w:spacing w:line="200" w:lineRule="exact"/>
            </w:pPr>
            <w:r>
              <w:rPr>
                <w:b/>
                <w:szCs w:val="24"/>
              </w:rPr>
              <w:t xml:space="preserve">                                        </w:t>
            </w:r>
            <w:r>
              <w:rPr>
                <w:b/>
                <w:szCs w:val="24"/>
              </w:rPr>
              <w:t xml:space="preserve">                                       </w:t>
            </w:r>
          </w:p>
        </w:tc>
      </w:tr>
      <w:tr w:rsidR="00000000">
        <w:trPr>
          <w:trHeight w:val="349"/>
        </w:trPr>
        <w:tc>
          <w:tcPr>
            <w:tcW w:w="10770" w:type="dxa"/>
            <w:gridSpan w:val="4"/>
            <w:shd w:val="clear" w:color="auto" w:fill="auto"/>
            <w:vAlign w:val="center"/>
          </w:tcPr>
          <w:p w:rsidR="00000000" w:rsidRDefault="001544FC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( Paternità : Cognome e Nome )                          ( Maternità : Cognome e Nome )</w:t>
            </w: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>genitori di</w:t>
            </w:r>
          </w:p>
        </w:tc>
        <w:tc>
          <w:tcPr>
            <w:tcW w:w="8978" w:type="dxa"/>
            <w:gridSpan w:val="3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</w:tr>
      <w:tr w:rsidR="00000000">
        <w:trPr>
          <w:trHeight w:val="349"/>
        </w:trPr>
        <w:tc>
          <w:tcPr>
            <w:tcW w:w="10770" w:type="dxa"/>
            <w:gridSpan w:val="4"/>
            <w:shd w:val="clear" w:color="auto" w:fill="auto"/>
            <w:vAlign w:val="center"/>
          </w:tcPr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(Cognome e Nome) </w:t>
            </w: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000000" w:rsidRDefault="001544FC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>residente in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00000" w:rsidRDefault="001544FC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>Via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Telefono / </w:t>
            </w:r>
            <w:proofErr w:type="spellStart"/>
            <w:r>
              <w:rPr>
                <w:sz w:val="24"/>
                <w:szCs w:val="24"/>
              </w:rPr>
              <w:t>Cell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000000">
        <w:trPr>
          <w:trHeight w:val="349"/>
        </w:trPr>
        <w:tc>
          <w:tcPr>
            <w:tcW w:w="1792" w:type="dxa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  <w:p w:rsidR="00000000" w:rsidRDefault="001544FC">
            <w:pPr>
              <w:spacing w:line="200" w:lineRule="exact"/>
            </w:pPr>
            <w:r>
              <w:rPr>
                <w:sz w:val="24"/>
                <w:szCs w:val="24"/>
              </w:rPr>
              <w:t xml:space="preserve">E–Mail </w:t>
            </w:r>
          </w:p>
        </w:tc>
        <w:tc>
          <w:tcPr>
            <w:tcW w:w="3518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shd w:val="clear" w:color="auto" w:fill="auto"/>
            <w:vAlign w:val="center"/>
          </w:tcPr>
          <w:p w:rsidR="00000000" w:rsidRDefault="001544FC">
            <w:pPr>
              <w:snapToGrid w:val="0"/>
              <w:spacing w:line="200" w:lineRule="exact"/>
              <w:rPr>
                <w:sz w:val="24"/>
                <w:szCs w:val="24"/>
              </w:rPr>
            </w:pPr>
          </w:p>
        </w:tc>
      </w:tr>
    </w:tbl>
    <w:p w:rsidR="00000000" w:rsidRDefault="001544FC">
      <w:pPr>
        <w:spacing w:line="200" w:lineRule="exact"/>
      </w:pPr>
    </w:p>
    <w:p w:rsidR="00000000" w:rsidRDefault="001544FC">
      <w:pPr>
        <w:spacing w:line="200" w:lineRule="exact"/>
      </w:pPr>
      <w:r>
        <w:t>chiedono all’</w:t>
      </w:r>
      <w:proofErr w:type="spellStart"/>
      <w:r>
        <w:t>A.S.D.</w:t>
      </w:r>
      <w:proofErr w:type="spellEnd"/>
      <w:r>
        <w:t xml:space="preserve"> MASSA LUBRENSE CALCIO</w:t>
      </w:r>
      <w:r>
        <w:t xml:space="preserve"> di poter iscrivere il proprio figlio alla stagione calcistica in corso. </w:t>
      </w:r>
    </w:p>
    <w:p w:rsidR="00000000" w:rsidRDefault="001544FC">
      <w:pPr>
        <w:spacing w:line="20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000000" w:rsidRDefault="001544FC">
      <w:pPr>
        <w:spacing w:line="240" w:lineRule="exact"/>
        <w:jc w:val="center"/>
      </w:pPr>
      <w:proofErr w:type="spellStart"/>
      <w:r>
        <w:rPr>
          <w:rFonts w:ascii="Arial" w:hAnsi="Arial" w:cs="Arial"/>
          <w:bCs/>
          <w:sz w:val="22"/>
          <w:szCs w:val="22"/>
        </w:rPr>
        <w:t>A.S.D.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MASSA LUBRENSE CALCIO</w:t>
      </w:r>
    </w:p>
    <w:p w:rsidR="00000000" w:rsidRDefault="001544FC">
      <w:pPr>
        <w:spacing w:line="200" w:lineRule="exact"/>
        <w:rPr>
          <w:rFonts w:ascii="Arial" w:hAnsi="Arial" w:cs="Arial"/>
          <w:bCs/>
          <w:sz w:val="22"/>
          <w:szCs w:val="22"/>
        </w:rPr>
      </w:pPr>
    </w:p>
    <w:p w:rsidR="00000000" w:rsidRDefault="001544FC">
      <w:pPr>
        <w:spacing w:line="200" w:lineRule="exact"/>
      </w:pPr>
      <w:r>
        <w:t>La quota associativa obbligatoria annua (prima iscrizione) è di  € 200,00 (Duecento) comprensiva di:</w:t>
      </w:r>
    </w:p>
    <w:p w:rsidR="00000000" w:rsidRDefault="001544FC">
      <w:pPr>
        <w:spacing w:line="200" w:lineRule="exact"/>
      </w:pPr>
    </w:p>
    <w:p w:rsidR="00000000" w:rsidRDefault="001544FC">
      <w:pPr>
        <w:numPr>
          <w:ilvl w:val="0"/>
          <w:numId w:val="3"/>
        </w:numPr>
        <w:spacing w:line="200" w:lineRule="exact"/>
      </w:pPr>
      <w:r>
        <w:t xml:space="preserve">Assicurazione e tesseramento per la F.I.G.C. – </w:t>
      </w:r>
      <w:proofErr w:type="spellStart"/>
      <w:r>
        <w:t>S.</w:t>
      </w:r>
      <w:r>
        <w:t>G.S.</w:t>
      </w:r>
      <w:proofErr w:type="spellEnd"/>
      <w:r>
        <w:t xml:space="preserve"> </w:t>
      </w:r>
    </w:p>
    <w:p w:rsidR="00000000" w:rsidRDefault="001544FC">
      <w:pPr>
        <w:numPr>
          <w:ilvl w:val="0"/>
          <w:numId w:val="3"/>
        </w:numPr>
        <w:spacing w:line="200" w:lineRule="exact"/>
      </w:pPr>
      <w:r>
        <w:t>Borsone o zainetto</w:t>
      </w:r>
    </w:p>
    <w:p w:rsidR="00000000" w:rsidRDefault="001544FC">
      <w:pPr>
        <w:spacing w:line="200" w:lineRule="exact"/>
        <w:ind w:left="720"/>
      </w:pPr>
    </w:p>
    <w:p w:rsidR="00000000" w:rsidRDefault="001544FC">
      <w:pPr>
        <w:spacing w:line="200" w:lineRule="exact"/>
      </w:pPr>
      <w:r>
        <w:t xml:space="preserve">               Composizione borsone o zainetto:</w:t>
      </w:r>
    </w:p>
    <w:p w:rsidR="00000000" w:rsidRDefault="001544FC">
      <w:pPr>
        <w:numPr>
          <w:ilvl w:val="0"/>
          <w:numId w:val="5"/>
        </w:numPr>
        <w:spacing w:line="200" w:lineRule="exact"/>
      </w:pPr>
      <w:r>
        <w:t>Kit allenamento</w:t>
      </w:r>
    </w:p>
    <w:p w:rsidR="00000000" w:rsidRDefault="001544FC">
      <w:pPr>
        <w:numPr>
          <w:ilvl w:val="0"/>
          <w:numId w:val="5"/>
        </w:numPr>
        <w:spacing w:line="200" w:lineRule="exact"/>
      </w:pPr>
      <w:r>
        <w:t>Giubbino invernale</w:t>
      </w:r>
    </w:p>
    <w:p w:rsidR="00000000" w:rsidRDefault="001544FC">
      <w:pPr>
        <w:numPr>
          <w:ilvl w:val="0"/>
          <w:numId w:val="5"/>
        </w:numPr>
        <w:spacing w:line="200" w:lineRule="exact"/>
      </w:pPr>
      <w:r>
        <w:t xml:space="preserve">Tuta da allenamento </w:t>
      </w:r>
    </w:p>
    <w:p w:rsidR="00000000" w:rsidRDefault="001544FC">
      <w:pPr>
        <w:numPr>
          <w:ilvl w:val="0"/>
          <w:numId w:val="5"/>
        </w:numPr>
        <w:spacing w:line="200" w:lineRule="exact"/>
      </w:pPr>
      <w:r>
        <w:t>K-way</w:t>
      </w:r>
    </w:p>
    <w:p w:rsidR="00000000" w:rsidRDefault="004D6800">
      <w:pPr>
        <w:spacing w:line="200" w:lineRule="exact"/>
        <w:ind w:left="720"/>
      </w:pPr>
      <w:r>
        <w:t>Quota mensile €. 55</w:t>
      </w:r>
      <w:r w:rsidR="001544FC">
        <w:t>,00 (cinquanta</w:t>
      </w:r>
      <w:r>
        <w:t>cinque</w:t>
      </w:r>
      <w:r w:rsidR="001544FC">
        <w:t>); per coloro che usufruiscono del serviz</w:t>
      </w:r>
      <w:r>
        <w:t>io pullmino l’importo è di €. 65</w:t>
      </w:r>
      <w:r w:rsidR="001544FC">
        <w:t>,00 (Sessanta</w:t>
      </w:r>
      <w:r>
        <w:t>cinque</w:t>
      </w:r>
      <w:r w:rsidR="001544FC">
        <w:t>)</w:t>
      </w:r>
      <w:r w:rsidR="001544FC">
        <w:t xml:space="preserve"> le mensilità vanno da Settembre a Maggio.</w:t>
      </w:r>
    </w:p>
    <w:p w:rsidR="00000000" w:rsidRDefault="001544FC">
      <w:pPr>
        <w:spacing w:line="200" w:lineRule="exact"/>
        <w:ind w:left="360"/>
      </w:pPr>
    </w:p>
    <w:p w:rsidR="00000000" w:rsidRDefault="001544FC">
      <w:pPr>
        <w:spacing w:line="200" w:lineRule="exact"/>
      </w:pPr>
      <w:r>
        <w:t>Per i vecchi iscritti la quota associativa è di € 100,00 (cento) comprensiva di:</w:t>
      </w:r>
    </w:p>
    <w:p w:rsidR="00000000" w:rsidRDefault="001544FC">
      <w:pPr>
        <w:spacing w:line="200" w:lineRule="exact"/>
        <w:ind w:left="360"/>
      </w:pPr>
    </w:p>
    <w:p w:rsidR="00000000" w:rsidRDefault="001544FC">
      <w:pPr>
        <w:numPr>
          <w:ilvl w:val="0"/>
          <w:numId w:val="6"/>
        </w:numPr>
        <w:spacing w:line="200" w:lineRule="exact"/>
      </w:pPr>
      <w:r>
        <w:t xml:space="preserve">Assicurazione e tesseramento per la F.I.G.C. – </w:t>
      </w:r>
      <w:proofErr w:type="spellStart"/>
      <w:r>
        <w:t>S.G.S.</w:t>
      </w:r>
      <w:proofErr w:type="spellEnd"/>
      <w:r>
        <w:t xml:space="preserve"> </w:t>
      </w:r>
    </w:p>
    <w:p w:rsidR="00000000" w:rsidRDefault="001544FC">
      <w:pPr>
        <w:spacing w:line="200" w:lineRule="exact"/>
        <w:ind w:left="720"/>
      </w:pPr>
    </w:p>
    <w:p w:rsidR="00000000" w:rsidRDefault="004D6800">
      <w:pPr>
        <w:spacing w:line="200" w:lineRule="exact"/>
        <w:ind w:left="720"/>
      </w:pPr>
      <w:r>
        <w:t>Quota mensile €. 55</w:t>
      </w:r>
      <w:r w:rsidR="001544FC">
        <w:t>,00 (cinquanta</w:t>
      </w:r>
      <w:r>
        <w:t>cinque</w:t>
      </w:r>
      <w:r w:rsidR="001544FC">
        <w:t>); per coloro che usufruiscono del serviz</w:t>
      </w:r>
      <w:r>
        <w:t>io pullmino l’importo è di €. 65</w:t>
      </w:r>
      <w:r w:rsidR="001544FC">
        <w:t>,00 (Sessanta</w:t>
      </w:r>
      <w:r>
        <w:t>cinque</w:t>
      </w:r>
      <w:r w:rsidR="001544FC">
        <w:t>) le mensilità vanno da Settembre a Maggio.</w:t>
      </w:r>
    </w:p>
    <w:p w:rsidR="00000000" w:rsidRDefault="001544FC">
      <w:pPr>
        <w:spacing w:line="200" w:lineRule="exact"/>
        <w:ind w:left="720"/>
      </w:pPr>
    </w:p>
    <w:p w:rsidR="00000000" w:rsidRDefault="001544FC">
      <w:pPr>
        <w:spacing w:line="200" w:lineRule="exact"/>
        <w:ind w:left="720"/>
      </w:pPr>
      <w:r>
        <w:t xml:space="preserve"> </w:t>
      </w:r>
      <w:r>
        <w:rPr>
          <w:b/>
        </w:rPr>
        <w:t>N.B. È obbligatorio a tutti i calciatori l’uso dei parastinchi come da norme regolamentari della F.I.G.C.</w:t>
      </w:r>
    </w:p>
    <w:p w:rsidR="00000000" w:rsidRDefault="001544FC">
      <w:pPr>
        <w:spacing w:line="200" w:lineRule="exact"/>
        <w:jc w:val="center"/>
        <w:rPr>
          <w:rFonts w:ascii="Arial" w:hAnsi="Arial" w:cs="Arial"/>
          <w:b/>
          <w:sz w:val="22"/>
          <w:szCs w:val="22"/>
        </w:rPr>
      </w:pPr>
    </w:p>
    <w:p w:rsidR="00000000" w:rsidRDefault="001544FC">
      <w:pPr>
        <w:spacing w:line="200" w:lineRule="exact"/>
        <w:jc w:val="center"/>
      </w:pPr>
      <w:r>
        <w:rPr>
          <w:rFonts w:ascii="Arial" w:hAnsi="Arial" w:cs="Arial"/>
          <w:sz w:val="22"/>
          <w:szCs w:val="22"/>
        </w:rPr>
        <w:t>Allega i seguenti documenti:</w:t>
      </w:r>
    </w:p>
    <w:p w:rsidR="00000000" w:rsidRDefault="001544FC">
      <w:pPr>
        <w:spacing w:line="200" w:lineRule="exact"/>
        <w:rPr>
          <w:rFonts w:ascii="Arial" w:hAnsi="Arial" w:cs="Arial"/>
          <w:sz w:val="22"/>
          <w:szCs w:val="22"/>
        </w:rPr>
      </w:pPr>
    </w:p>
    <w:p w:rsidR="00000000" w:rsidRDefault="001544FC">
      <w:pPr>
        <w:numPr>
          <w:ilvl w:val="0"/>
          <w:numId w:val="2"/>
        </w:numPr>
        <w:spacing w:line="200" w:lineRule="exact"/>
      </w:pPr>
      <w:r>
        <w:t>Certificato medico</w:t>
      </w:r>
      <w:r>
        <w:rPr>
          <w:sz w:val="16"/>
          <w:szCs w:val="16"/>
        </w:rPr>
        <w:t xml:space="preserve"> </w:t>
      </w:r>
      <w:r>
        <w:t>per i nat</w:t>
      </w:r>
      <w:r>
        <w:t>i dal 2014</w:t>
      </w:r>
      <w:r>
        <w:t xml:space="preserve"> e seguenti</w:t>
      </w:r>
      <w:r>
        <w:rPr>
          <w:sz w:val="16"/>
          <w:szCs w:val="16"/>
        </w:rPr>
        <w:t xml:space="preserve"> </w:t>
      </w:r>
      <w:r>
        <w:t>per attività sportiva non agonistica rilasciata dal medico di base.</w:t>
      </w:r>
    </w:p>
    <w:p w:rsidR="00000000" w:rsidRDefault="001544FC">
      <w:pPr>
        <w:numPr>
          <w:ilvl w:val="0"/>
          <w:numId w:val="2"/>
        </w:numPr>
        <w:spacing w:line="200" w:lineRule="exact"/>
        <w:jc w:val="both"/>
      </w:pPr>
      <w:r>
        <w:t>Certificato medico per i nati dal 2007</w:t>
      </w:r>
      <w:r>
        <w:t xml:space="preserve"> (dodici anni anagraficamente compiuti) e seguenti per attività sportiva agonistica rilasciata del medico di medicina dello spor</w:t>
      </w:r>
      <w:r>
        <w:t>t.</w:t>
      </w:r>
    </w:p>
    <w:p w:rsidR="00000000" w:rsidRDefault="001544FC">
      <w:pPr>
        <w:numPr>
          <w:ilvl w:val="0"/>
          <w:numId w:val="2"/>
        </w:numPr>
        <w:spacing w:line="200" w:lineRule="exact"/>
      </w:pPr>
      <w:r>
        <w:t>Due fotografie formato tessera.</w:t>
      </w:r>
    </w:p>
    <w:p w:rsidR="00000000" w:rsidRDefault="001544FC">
      <w:pPr>
        <w:numPr>
          <w:ilvl w:val="0"/>
          <w:numId w:val="2"/>
        </w:numPr>
        <w:spacing w:line="200" w:lineRule="exact"/>
      </w:pPr>
      <w:r>
        <w:t>Certificato contestuale di residenza e stato di famiglia.</w:t>
      </w:r>
    </w:p>
    <w:p w:rsidR="00000000" w:rsidRDefault="001544FC">
      <w:pPr>
        <w:numPr>
          <w:ilvl w:val="0"/>
          <w:numId w:val="2"/>
        </w:numPr>
        <w:spacing w:line="200" w:lineRule="exact"/>
      </w:pPr>
      <w:r>
        <w:t>Fotocopia codice fiscale dell’iscritto e dei genitori.</w:t>
      </w:r>
    </w:p>
    <w:p w:rsidR="00000000" w:rsidRDefault="001544FC">
      <w:pPr>
        <w:numPr>
          <w:ilvl w:val="0"/>
          <w:numId w:val="2"/>
        </w:numPr>
        <w:spacing w:line="200" w:lineRule="exact"/>
      </w:pPr>
      <w:r>
        <w:t>Fotocopia documenti d’identità dei genitori dell’iscritto.</w:t>
      </w:r>
    </w:p>
    <w:p w:rsidR="00000000" w:rsidRDefault="001544FC">
      <w:pPr>
        <w:spacing w:line="200" w:lineRule="exact"/>
      </w:pPr>
    </w:p>
    <w:p w:rsidR="00000000" w:rsidRDefault="001544FC">
      <w:pPr>
        <w:spacing w:line="200" w:lineRule="exact"/>
        <w:ind w:firstLine="360"/>
        <w:jc w:val="both"/>
      </w:pPr>
      <w:r>
        <w:t>Sarà possibile effettuare visite mediche per att</w:t>
      </w:r>
      <w:r>
        <w:t>ività sportiva agonistica, in sede con un costo aggiuntivo, le date saranno comunicate dalla società con largo anticipo.</w:t>
      </w:r>
    </w:p>
    <w:p w:rsidR="00000000" w:rsidRDefault="001544FC">
      <w:pPr>
        <w:spacing w:line="200" w:lineRule="exact"/>
      </w:pPr>
    </w:p>
    <w:p w:rsidR="00000000" w:rsidRDefault="001544FC">
      <w:pPr>
        <w:spacing w:line="200" w:lineRule="exact"/>
        <w:ind w:firstLine="360"/>
        <w:jc w:val="both"/>
      </w:pPr>
      <w:r>
        <w:t xml:space="preserve">Le domande d’iscrizione  e gli adempimenti economici devono essere consegnati </w:t>
      </w:r>
      <w:r>
        <w:rPr>
          <w:b/>
          <w:i/>
          <w:u w:val="single"/>
        </w:rPr>
        <w:t>entro e non oltre il 1° OTTOBRE 2019</w:t>
      </w:r>
      <w:r>
        <w:t xml:space="preserve"> presso la segreteri</w:t>
      </w:r>
      <w:r>
        <w:t>a (Sig. COLONNA Luigi).</w:t>
      </w:r>
    </w:p>
    <w:p w:rsidR="00000000" w:rsidRDefault="001544FC">
      <w:pPr>
        <w:spacing w:line="200" w:lineRule="exact"/>
        <w:ind w:firstLine="360"/>
        <w:jc w:val="both"/>
      </w:pPr>
    </w:p>
    <w:p w:rsidR="00000000" w:rsidRDefault="001544FC">
      <w:pPr>
        <w:spacing w:line="200" w:lineRule="exact"/>
        <w:ind w:firstLine="360"/>
        <w:jc w:val="both"/>
      </w:pPr>
      <w:r>
        <w:t>Si consiglia di preparare tutta la documentazione prima del 01/10/2019</w:t>
      </w:r>
      <w:r>
        <w:t xml:space="preserve"> in modo da evitare la non possibile iscrizione e l’eventuale allontanamento del giocatore dal campo di gioco.</w:t>
      </w:r>
    </w:p>
    <w:p w:rsidR="00000000" w:rsidRDefault="001544FC">
      <w:pPr>
        <w:spacing w:line="200" w:lineRule="exact"/>
        <w:jc w:val="both"/>
      </w:pPr>
    </w:p>
    <w:p w:rsidR="00000000" w:rsidRDefault="001544FC">
      <w:pPr>
        <w:spacing w:line="200" w:lineRule="exact"/>
        <w:ind w:firstLine="360"/>
        <w:jc w:val="both"/>
      </w:pPr>
      <w:r>
        <w:t>A tutti i tesserati sarà garantita la partecipazi</w:t>
      </w:r>
      <w:r>
        <w:t xml:space="preserve">one ai tornei/campionati indetti dalla F.I.G.C.  </w:t>
      </w:r>
    </w:p>
    <w:p w:rsidR="00000000" w:rsidRDefault="001544FC">
      <w:pPr>
        <w:pStyle w:val="Corpodeltesto"/>
        <w:spacing w:line="240" w:lineRule="exact"/>
        <w:jc w:val="center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spacing w:line="240" w:lineRule="exact"/>
        <w:jc w:val="center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spacing w:line="240" w:lineRule="exact"/>
        <w:jc w:val="center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spacing w:line="240" w:lineRule="exact"/>
        <w:jc w:val="center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spacing w:line="240" w:lineRule="exact"/>
        <w:jc w:val="center"/>
      </w:pPr>
      <w:r>
        <w:rPr>
          <w:rFonts w:ascii="Arial" w:hAnsi="Arial" w:cs="Arial"/>
          <w:b w:val="0"/>
          <w:sz w:val="22"/>
          <w:szCs w:val="22"/>
        </w:rPr>
        <w:lastRenderedPageBreak/>
        <w:t>Regolamento della Società</w:t>
      </w:r>
    </w:p>
    <w:p w:rsidR="00000000" w:rsidRDefault="001544FC">
      <w:pPr>
        <w:pStyle w:val="Corpodeltesto"/>
        <w:spacing w:line="200" w:lineRule="exact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spacing w:line="200" w:lineRule="exact"/>
        <w:rPr>
          <w:rFonts w:ascii="Arial" w:hAnsi="Arial" w:cs="Arial"/>
          <w:b w:val="0"/>
          <w:sz w:val="22"/>
          <w:szCs w:val="22"/>
        </w:rPr>
      </w:pPr>
    </w:p>
    <w:p w:rsidR="00000000" w:rsidRDefault="001544FC">
      <w:pPr>
        <w:pStyle w:val="Corpodeltesto"/>
        <w:numPr>
          <w:ilvl w:val="0"/>
          <w:numId w:val="4"/>
        </w:numPr>
        <w:spacing w:line="200" w:lineRule="exact"/>
      </w:pPr>
      <w:r>
        <w:rPr>
          <w:b w:val="0"/>
          <w:sz w:val="22"/>
          <w:szCs w:val="22"/>
        </w:rPr>
        <w:t>Il borsone con tutto il vestiario in dotazione va tenuto pulito e in ordine, è obbligatorio per l’atleta presentarsi agli allenamenti e alle partite con la divisa ufficiale d</w:t>
      </w:r>
      <w:r>
        <w:rPr>
          <w:b w:val="0"/>
          <w:sz w:val="22"/>
          <w:szCs w:val="22"/>
        </w:rPr>
        <w:t>ella società.</w:t>
      </w:r>
    </w:p>
    <w:p w:rsidR="00000000" w:rsidRDefault="001544FC">
      <w:pPr>
        <w:pStyle w:val="Corpodeltesto"/>
        <w:spacing w:line="200" w:lineRule="exact"/>
        <w:rPr>
          <w:b w:val="0"/>
          <w:sz w:val="22"/>
          <w:szCs w:val="22"/>
        </w:rPr>
      </w:pPr>
    </w:p>
    <w:p w:rsidR="00000000" w:rsidRDefault="001544FC">
      <w:pPr>
        <w:pStyle w:val="Corpodeltesto"/>
        <w:numPr>
          <w:ilvl w:val="0"/>
          <w:numId w:val="4"/>
        </w:numPr>
        <w:spacing w:line="200" w:lineRule="exact"/>
      </w:pPr>
      <w:r>
        <w:rPr>
          <w:b w:val="0"/>
          <w:sz w:val="22"/>
          <w:szCs w:val="22"/>
        </w:rPr>
        <w:t>Per evitare inutili scambi del vestiario dato in dotazione al ragazzo o involontarie e indebite appropriazioni, si consiglia di personalizzarlo scrivendo nome e cognome o le iniziali sulle etichette.</w:t>
      </w:r>
    </w:p>
    <w:p w:rsidR="00000000" w:rsidRDefault="001544FC">
      <w:pPr>
        <w:pStyle w:val="Corpodeltesto"/>
        <w:spacing w:line="200" w:lineRule="exact"/>
        <w:rPr>
          <w:b w:val="0"/>
          <w:sz w:val="22"/>
          <w:szCs w:val="22"/>
        </w:rPr>
      </w:pPr>
    </w:p>
    <w:p w:rsidR="00000000" w:rsidRDefault="001544FC">
      <w:pPr>
        <w:pStyle w:val="Corpodeltesto"/>
        <w:numPr>
          <w:ilvl w:val="0"/>
          <w:numId w:val="4"/>
        </w:numPr>
        <w:spacing w:line="200" w:lineRule="exact"/>
      </w:pPr>
      <w:r>
        <w:rPr>
          <w:b w:val="0"/>
          <w:sz w:val="22"/>
          <w:szCs w:val="22"/>
        </w:rPr>
        <w:t>Gli allievi dovranno mantenere sempre co</w:t>
      </w:r>
      <w:r>
        <w:rPr>
          <w:b w:val="0"/>
          <w:sz w:val="22"/>
          <w:szCs w:val="22"/>
        </w:rPr>
        <w:t>mportamenti e atteggiamenti corretti, leali e sportivi sia in campo che fuori.</w:t>
      </w:r>
    </w:p>
    <w:p w:rsidR="00000000" w:rsidRDefault="001544FC">
      <w:pPr>
        <w:pStyle w:val="Corpodeltesto"/>
        <w:spacing w:line="200" w:lineRule="exact"/>
        <w:rPr>
          <w:b w:val="0"/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>Per evitare confusione e assembramenti negli spogliatoi, l’atleta viene lasciato all’ingresso dove verrà preso in custodia dal dirigente o da chi ne fa le veci,  è consentito s</w:t>
      </w:r>
      <w:r>
        <w:rPr>
          <w:sz w:val="22"/>
          <w:szCs w:val="22"/>
        </w:rPr>
        <w:t>olamente ai genitori della categoria Piccoli Amici</w:t>
      </w:r>
      <w:r>
        <w:rPr>
          <w:sz w:val="22"/>
          <w:szCs w:val="22"/>
        </w:rPr>
        <w:t>, è comunque consigliato abituare fin da subito i bimbi a cavarsela da soli, visto che in molti Tornei l’accesso agli spogliatoi viene negato.</w:t>
      </w:r>
    </w:p>
    <w:p w:rsidR="00000000" w:rsidRDefault="001544FC">
      <w:pPr>
        <w:tabs>
          <w:tab w:val="left" w:pos="487"/>
        </w:tabs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>In caso di assenza alle sedute di allenamento</w:t>
      </w:r>
      <w:r>
        <w:rPr>
          <w:sz w:val="22"/>
          <w:szCs w:val="22"/>
        </w:rPr>
        <w:t xml:space="preserve"> o alle gare avvisare sempre l’allenatore o la segreteria  ai numeri di telefono che vi verranno forniti, dalla categoria dei Pulcini in su, tale comunicazione è preferibile che venga effettuata dal ragazzo.</w:t>
      </w:r>
    </w:p>
    <w:p w:rsidR="00000000" w:rsidRDefault="001544FC">
      <w:pPr>
        <w:tabs>
          <w:tab w:val="left" w:pos="487"/>
        </w:tabs>
        <w:spacing w:line="200" w:lineRule="exact"/>
        <w:rPr>
          <w:b/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>Per salvaguardare l’incolumità dei ragazzi e co</w:t>
      </w:r>
      <w:r>
        <w:rPr>
          <w:sz w:val="22"/>
          <w:szCs w:val="22"/>
        </w:rPr>
        <w:t>me tra l’altro riferisce il regolamento ufficiale del gioco calcio gli allievi non debbono portare anelli, orologi e orecchini in genere, sia durante gli allenamenti che nelle partite amichevoli e ufficiali.</w:t>
      </w:r>
    </w:p>
    <w:p w:rsidR="00000000" w:rsidRDefault="001544FC">
      <w:pPr>
        <w:tabs>
          <w:tab w:val="left" w:pos="487"/>
        </w:tabs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>Non sono ammesse da parte dei genitori o famili</w:t>
      </w:r>
      <w:r>
        <w:rPr>
          <w:sz w:val="22"/>
          <w:szCs w:val="22"/>
        </w:rPr>
        <w:t>ari interferenze tecnico-sportive sul lavoro svolto dall’allenatore le sue scelte, convocazioni, ruoli assegnati, inserimento in gruppi squadra e tutto quello che concerne il rapporto istruttore-allievo.</w:t>
      </w:r>
    </w:p>
    <w:p w:rsidR="00000000" w:rsidRDefault="001544FC">
      <w:pPr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 xml:space="preserve">In caso di critiche, lamentele o commenti negativi </w:t>
      </w:r>
      <w:r>
        <w:rPr>
          <w:sz w:val="22"/>
          <w:szCs w:val="22"/>
        </w:rPr>
        <w:t>i genitori potranno conferire in qualsiasi momento con i dirigenti addetti, mentre con gli allenatori i rapporti dovranno essere solo di stima e fiducia reciproca.</w:t>
      </w:r>
    </w:p>
    <w:p w:rsidR="00000000" w:rsidRDefault="001544FC">
      <w:pPr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 xml:space="preserve">Durante gli allenamenti, le partite amichevoli e ufficiali, non è consentito ai genitori o </w:t>
      </w:r>
      <w:r>
        <w:rPr>
          <w:sz w:val="22"/>
          <w:szCs w:val="22"/>
        </w:rPr>
        <w:t>familiari, assumere atteggiamenti antisportivi e razziali o comunque lesivi del buon nome della Società.</w:t>
      </w:r>
    </w:p>
    <w:p w:rsidR="00000000" w:rsidRDefault="001544FC">
      <w:pPr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z w:val="22"/>
          <w:szCs w:val="22"/>
        </w:rPr>
        <w:t xml:space="preserve">Si autorizza inoltre la </w:t>
      </w:r>
      <w:proofErr w:type="spellStart"/>
      <w:r>
        <w:rPr>
          <w:sz w:val="22"/>
          <w:szCs w:val="22"/>
        </w:rPr>
        <w:t>A.S.D.</w:t>
      </w:r>
      <w:proofErr w:type="spellEnd"/>
      <w:r>
        <w:rPr>
          <w:sz w:val="22"/>
          <w:szCs w:val="22"/>
        </w:rPr>
        <w:t xml:space="preserve"> MASSA LUBRENSE CALCIO  a utilizzare le foto nonché alla pubblicazione dei dati personali dell’Allievo per promuovere le</w:t>
      </w:r>
      <w:r>
        <w:rPr>
          <w:sz w:val="22"/>
          <w:szCs w:val="22"/>
        </w:rPr>
        <w:t xml:space="preserve"> proprie attività con qualsiasi mezzo (sito internet della società, face book e album).</w:t>
      </w:r>
    </w:p>
    <w:p w:rsidR="00000000" w:rsidRDefault="001544FC">
      <w:pPr>
        <w:spacing w:line="200" w:lineRule="exact"/>
        <w:rPr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pacing w:val="-3"/>
          <w:sz w:val="22"/>
          <w:szCs w:val="22"/>
        </w:rPr>
        <w:t>I dati personali  trasmessi, che la legge 675/96 ci autorizza a trattare e a comunicare, saranno utilizzati ai soli fini promozionali e commerciali della nostra attivi</w:t>
      </w:r>
      <w:r>
        <w:rPr>
          <w:spacing w:val="-3"/>
          <w:sz w:val="22"/>
          <w:szCs w:val="22"/>
        </w:rPr>
        <w:t>tà di promozione sportiva.</w:t>
      </w:r>
    </w:p>
    <w:p w:rsidR="00000000" w:rsidRDefault="001544FC">
      <w:pPr>
        <w:spacing w:line="200" w:lineRule="exact"/>
        <w:rPr>
          <w:spacing w:val="-3"/>
          <w:sz w:val="22"/>
          <w:szCs w:val="22"/>
        </w:rPr>
      </w:pPr>
    </w:p>
    <w:p w:rsidR="00000000" w:rsidRDefault="001544FC">
      <w:pPr>
        <w:numPr>
          <w:ilvl w:val="0"/>
          <w:numId w:val="4"/>
        </w:numPr>
        <w:spacing w:line="200" w:lineRule="exact"/>
      </w:pPr>
      <w:r>
        <w:rPr>
          <w:spacing w:val="-3"/>
          <w:sz w:val="22"/>
          <w:szCs w:val="22"/>
        </w:rPr>
        <w:t>L’aggiornamento e la cancellazione di tali dati vanno richiesti a:</w:t>
      </w:r>
    </w:p>
    <w:p w:rsidR="00000000" w:rsidRDefault="001544FC">
      <w:pPr>
        <w:spacing w:line="200" w:lineRule="exact"/>
        <w:ind w:left="1440"/>
      </w:pPr>
      <w:proofErr w:type="spellStart"/>
      <w:r>
        <w:rPr>
          <w:spacing w:val="-3"/>
          <w:sz w:val="22"/>
          <w:szCs w:val="22"/>
        </w:rPr>
        <w:t>A.S.D.</w:t>
      </w:r>
      <w:proofErr w:type="spellEnd"/>
      <w:r>
        <w:rPr>
          <w:spacing w:val="-3"/>
          <w:sz w:val="22"/>
          <w:szCs w:val="22"/>
        </w:rPr>
        <w:t xml:space="preserve"> MASSA LUBRENSE CALCIO – Via Mortella, 10 – 80061 Massa </w:t>
      </w:r>
      <w:proofErr w:type="spellStart"/>
      <w:r>
        <w:rPr>
          <w:spacing w:val="-3"/>
          <w:sz w:val="22"/>
          <w:szCs w:val="22"/>
        </w:rPr>
        <w:t>Lubrense</w:t>
      </w:r>
      <w:proofErr w:type="spellEnd"/>
      <w:r>
        <w:rPr>
          <w:spacing w:val="-3"/>
          <w:sz w:val="22"/>
          <w:szCs w:val="22"/>
        </w:rPr>
        <w:t xml:space="preserve"> (NA)</w:t>
      </w:r>
    </w:p>
    <w:p w:rsidR="00000000" w:rsidRDefault="001544FC">
      <w:pPr>
        <w:spacing w:line="200" w:lineRule="exact"/>
        <w:ind w:left="1440"/>
        <w:rPr>
          <w:spacing w:val="-3"/>
          <w:sz w:val="22"/>
          <w:szCs w:val="22"/>
        </w:rPr>
      </w:pPr>
    </w:p>
    <w:p w:rsidR="00000000" w:rsidRDefault="001544FC">
      <w:pPr>
        <w:spacing w:line="200" w:lineRule="exact"/>
        <w:ind w:left="1440"/>
        <w:rPr>
          <w:spacing w:val="-3"/>
          <w:sz w:val="22"/>
          <w:szCs w:val="22"/>
        </w:rPr>
      </w:pPr>
    </w:p>
    <w:p w:rsidR="00000000" w:rsidRDefault="001544FC">
      <w:r>
        <w:t xml:space="preserve">           </w:t>
      </w:r>
    </w:p>
    <w:p w:rsidR="00000000" w:rsidRDefault="001544FC"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Massa </w:t>
      </w:r>
      <w:proofErr w:type="spellStart"/>
      <w:r>
        <w:rPr>
          <w:b/>
          <w:sz w:val="24"/>
          <w:szCs w:val="24"/>
        </w:rPr>
        <w:t>Lubrense</w:t>
      </w:r>
      <w:proofErr w:type="spellEnd"/>
      <w:r>
        <w:rPr>
          <w:b/>
          <w:sz w:val="24"/>
          <w:szCs w:val="24"/>
        </w:rPr>
        <w:t xml:space="preserve"> il</w:t>
      </w:r>
    </w:p>
    <w:p w:rsidR="00000000" w:rsidRDefault="001544FC">
      <w:pPr>
        <w:spacing w:line="200" w:lineRule="exact"/>
      </w:pPr>
      <w:r>
        <w:rPr>
          <w:b/>
          <w:spacing w:val="-3"/>
          <w:sz w:val="24"/>
          <w:szCs w:val="24"/>
        </w:rPr>
        <w:pict>
          <v:shape id="_x0000_s1040" type="#_x0000_t75" style="position:absolute;margin-left:42.85pt;margin-top:2.15pt;width:95.9pt;height:17.2pt;z-index:251663872;mso-wrap-distance-left:0;mso-wrap-distance-top:0;mso-wrap-distance-right:0;mso-wrap-distance-bottom:0;mso-position-horizontal:absolute;mso-position-horizontal-relative:text;mso-position-vertical:absolute;mso-position-vertical-relative:text" filled="t">
            <v:fill color2="black"/>
            <v:imagedata r:id="rId22" o:title=""/>
          </v:shape>
          <w:control r:id="rId23" w:name="Campo data 1" w:shapeid="_x0000_s1040"/>
        </w:pict>
      </w:r>
      <w:r>
        <w:rPr>
          <w:b/>
          <w:spacing w:val="-3"/>
          <w:sz w:val="24"/>
          <w:szCs w:val="24"/>
        </w:rPr>
        <w:t xml:space="preserve">                                      </w:t>
      </w:r>
      <w:r>
        <w:rPr>
          <w:b/>
          <w:spacing w:val="-3"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pacing w:val="-3"/>
          <w:sz w:val="24"/>
          <w:szCs w:val="24"/>
        </w:rPr>
        <w:t>Per accettazione</w:t>
      </w:r>
    </w:p>
    <w:p w:rsidR="00000000" w:rsidRDefault="001544FC">
      <w:pPr>
        <w:spacing w:line="200" w:lineRule="exact"/>
        <w:ind w:left="6840"/>
        <w:rPr>
          <w:b/>
          <w:spacing w:val="-3"/>
          <w:sz w:val="22"/>
          <w:szCs w:val="22"/>
        </w:rPr>
      </w:pPr>
    </w:p>
    <w:p w:rsidR="00000000" w:rsidRDefault="001544FC">
      <w:pPr>
        <w:spacing w:line="200" w:lineRule="exact"/>
        <w:ind w:left="6840"/>
      </w:pPr>
      <w:r>
        <w:rPr>
          <w:spacing w:val="-3"/>
          <w:sz w:val="22"/>
          <w:szCs w:val="22"/>
        </w:rPr>
        <w:t>Firma congiunta dei genitori</w:t>
      </w:r>
    </w:p>
    <w:p w:rsidR="00000000" w:rsidRDefault="001544FC">
      <w:pPr>
        <w:spacing w:line="200" w:lineRule="exact"/>
        <w:ind w:left="6840"/>
        <w:jc w:val="both"/>
      </w:pPr>
      <w:r>
        <w:rPr>
          <w:spacing w:val="-3"/>
          <w:sz w:val="22"/>
          <w:szCs w:val="22"/>
        </w:rPr>
        <w:t>o di chi ne fa le veci</w:t>
      </w:r>
    </w:p>
    <w:p w:rsidR="00000000" w:rsidRDefault="001544FC">
      <w:pPr>
        <w:autoSpaceDE w:val="0"/>
        <w:spacing w:line="200" w:lineRule="exact"/>
        <w:rPr>
          <w:spacing w:val="-3"/>
          <w:sz w:val="22"/>
          <w:szCs w:val="22"/>
        </w:rPr>
      </w:pPr>
    </w:p>
    <w:p w:rsidR="00000000" w:rsidRDefault="001544FC">
      <w:pPr>
        <w:autoSpaceDE w:val="0"/>
        <w:spacing w:line="200" w:lineRule="exact"/>
        <w:rPr>
          <w:spacing w:val="-3"/>
          <w:sz w:val="22"/>
          <w:szCs w:val="22"/>
        </w:rPr>
      </w:pPr>
    </w:p>
    <w:p w:rsidR="00000000" w:rsidRDefault="001544FC">
      <w:pPr>
        <w:tabs>
          <w:tab w:val="left" w:pos="6862"/>
        </w:tabs>
        <w:autoSpaceDE w:val="0"/>
        <w:spacing w:line="200" w:lineRule="exact"/>
      </w:pPr>
      <w:r>
        <w:rPr>
          <w:spacing w:val="-3"/>
        </w:rPr>
        <w:tab/>
      </w:r>
    </w:p>
    <w:p w:rsidR="00000000" w:rsidRDefault="001544FC">
      <w:pPr>
        <w:tabs>
          <w:tab w:val="left" w:pos="6862"/>
        </w:tabs>
        <w:autoSpaceDE w:val="0"/>
        <w:spacing w:line="200" w:lineRule="exact"/>
        <w:jc w:val="both"/>
      </w:pPr>
      <w:r>
        <w:rPr>
          <w:spacing w:val="-3"/>
        </w:rPr>
        <w:tab/>
      </w:r>
      <w:r>
        <w:rPr>
          <w:sz w:val="18"/>
          <w:szCs w:val="18"/>
        </w:rPr>
        <w:t>____________________________</w:t>
      </w:r>
    </w:p>
    <w:p w:rsidR="00000000" w:rsidRDefault="001544FC">
      <w:pPr>
        <w:autoSpaceDE w:val="0"/>
        <w:spacing w:line="200" w:lineRule="exact"/>
        <w:ind w:left="6840"/>
      </w:pPr>
      <w:r>
        <w:rPr>
          <w:spacing w:val="-3"/>
        </w:rPr>
        <w:t>________________________</w:t>
      </w:r>
    </w:p>
    <w:p w:rsidR="00000000" w:rsidRDefault="001544FC">
      <w:pPr>
        <w:autoSpaceDE w:val="0"/>
        <w:spacing w:line="200" w:lineRule="exact"/>
        <w:ind w:left="6840"/>
        <w:rPr>
          <w:spacing w:val="-3"/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pacing w:val="-3"/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pacing w:val="-3"/>
          <w:sz w:val="18"/>
          <w:szCs w:val="18"/>
        </w:rPr>
      </w:pPr>
    </w:p>
    <w:p w:rsidR="00000000" w:rsidRDefault="001544FC">
      <w:pPr>
        <w:tabs>
          <w:tab w:val="left" w:pos="6862"/>
        </w:tabs>
        <w:autoSpaceDE w:val="0"/>
        <w:spacing w:line="200" w:lineRule="exact"/>
      </w:pPr>
      <w:r>
        <w:rPr>
          <w:sz w:val="18"/>
          <w:szCs w:val="18"/>
        </w:rPr>
        <w:tab/>
        <w:t>_________________________</w:t>
      </w:r>
      <w:r>
        <w:rPr>
          <w:sz w:val="18"/>
          <w:szCs w:val="18"/>
        </w:rPr>
        <w:t>___</w:t>
      </w:r>
    </w:p>
    <w:p w:rsidR="00000000" w:rsidRDefault="001544FC">
      <w:pPr>
        <w:autoSpaceDE w:val="0"/>
        <w:spacing w:line="200" w:lineRule="exact"/>
        <w:rPr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z w:val="18"/>
          <w:szCs w:val="18"/>
        </w:rPr>
      </w:pPr>
    </w:p>
    <w:p w:rsidR="00000000" w:rsidRDefault="001544FC">
      <w:pPr>
        <w:autoSpaceDE w:val="0"/>
        <w:spacing w:line="200" w:lineRule="exact"/>
        <w:rPr>
          <w:sz w:val="18"/>
          <w:szCs w:val="18"/>
        </w:rPr>
      </w:pPr>
    </w:p>
    <w:p w:rsidR="00000000" w:rsidRDefault="001544FC">
      <w:pPr>
        <w:autoSpaceDE w:val="0"/>
        <w:spacing w:line="200" w:lineRule="exact"/>
      </w:pPr>
      <w:r>
        <w:rPr>
          <w:sz w:val="18"/>
          <w:szCs w:val="18"/>
        </w:rPr>
        <w:t xml:space="preserve">Per qualsiasi ulteriore informazione contattare i sigg. </w:t>
      </w:r>
    </w:p>
    <w:p w:rsidR="00000000" w:rsidRDefault="001544FC">
      <w:pPr>
        <w:autoSpaceDE w:val="0"/>
        <w:spacing w:line="200" w:lineRule="exact"/>
      </w:pPr>
      <w:r>
        <w:rPr>
          <w:sz w:val="18"/>
          <w:szCs w:val="18"/>
        </w:rPr>
        <w:t>-) COLONNA Luigi : 333 24 60 959</w:t>
      </w:r>
    </w:p>
    <w:p w:rsidR="00000000" w:rsidRDefault="001544FC">
      <w:pPr>
        <w:autoSpaceDE w:val="0"/>
        <w:spacing w:line="200" w:lineRule="exact"/>
      </w:pPr>
      <w:r>
        <w:rPr>
          <w:sz w:val="18"/>
          <w:szCs w:val="18"/>
        </w:rPr>
        <w:t>-) Segreteria campo sportivo : 333 24 60 959</w:t>
      </w:r>
    </w:p>
    <w:p w:rsidR="00000000" w:rsidRDefault="001544FC">
      <w:pPr>
        <w:autoSpaceDE w:val="0"/>
        <w:spacing w:line="200" w:lineRule="exact"/>
      </w:pPr>
      <w:r>
        <w:rPr>
          <w:sz w:val="18"/>
          <w:szCs w:val="18"/>
        </w:rPr>
        <w:t xml:space="preserve">oppure e-mail : </w:t>
      </w:r>
      <w:hyperlink r:id="rId24" w:history="1">
        <w:r>
          <w:rPr>
            <w:rStyle w:val="Collegamentoipertestuale"/>
            <w:sz w:val="18"/>
            <w:szCs w:val="18"/>
          </w:rPr>
          <w:t>info@massalubrensecalcio.it</w:t>
        </w:r>
      </w:hyperlink>
      <w:r>
        <w:rPr>
          <w:sz w:val="18"/>
          <w:szCs w:val="18"/>
        </w:rPr>
        <w:t xml:space="preserve"> – sito web:</w:t>
      </w:r>
      <w:r>
        <w:rPr>
          <w:color w:val="0000FF"/>
          <w:sz w:val="18"/>
          <w:szCs w:val="18"/>
        </w:rPr>
        <w:t xml:space="preserve"> </w:t>
      </w:r>
      <w:hyperlink r:id="rId25" w:history="1">
        <w:r>
          <w:rPr>
            <w:rStyle w:val="Collegamentoipertestuale"/>
            <w:sz w:val="18"/>
            <w:szCs w:val="18"/>
          </w:rPr>
          <w:t>www.massalubrensecalcio.it</w:t>
        </w:r>
      </w:hyperlink>
    </w:p>
    <w:sectPr w:rsidR="00000000">
      <w:pgSz w:w="11906" w:h="16838"/>
      <w:pgMar w:top="284" w:right="282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3"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D6800"/>
    <w:rsid w:val="001544FC"/>
    <w:rsid w:val="004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6"/>
      <w:szCs w:val="16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  <w:spacing w:val="-3"/>
      <w:sz w:val="16"/>
      <w:szCs w:val="16"/>
    </w:rPr>
  </w:style>
  <w:style w:type="character" w:customStyle="1" w:styleId="WW8Num5z0">
    <w:name w:val="WW8Num5z0"/>
    <w:rPr>
      <w:rFonts w:ascii="Symbol" w:hAnsi="Symbol" w:cs="Symbol" w:hint="default"/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Pr>
      <w:b/>
      <w:bCs/>
      <w:sz w:val="24"/>
      <w:szCs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://www.massalubrensecalcio.it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hyperlink" Target="mailto:info@massalubrensecalcio.it" TargetMode="Externa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765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MaxLength" ax:value="16"/>
  <ax:ocxPr ax:name="BorderStyle" ax:value="1"/>
  <ax:ocxPr ax:name="Size" ax:value="620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3387;600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765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1588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Liberation Sans"/>
  <ax:ocxPr ax:name="FontEffects" ax:value="0"/>
  <ax:ocxPr ax:name="FontHeight" ax:value="240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Liberation Sans"/>
  <ax:ocxPr ax:name="FontEffects" ax:value="0"/>
  <ax:ocxPr ax:name="FontHeight" ax:value="240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6200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8701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BorderStyle" ax:value="1"/>
  <ax:ocxPr ax:name="Size" ax:value="8701;702"/>
  <ax:ocxPr ax:name="BorderColor" ax:value="33554432"/>
  <ax:ocxPr ax:name="SpecialEffect" ax:value="0"/>
  <ax:ocxPr ax:name="FontName" ax:value="Arial"/>
  <ax:ocxPr ax:name="FontEffects" ax:value="0"/>
  <ax:ocxPr ax:name="FontHeight" ax:value="225"/>
</ax:ocx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Paolo</dc:creator>
  <cp:lastModifiedBy>Toni</cp:lastModifiedBy>
  <cp:revision>3</cp:revision>
  <cp:lastPrinted>2017-08-31T17:41:00Z</cp:lastPrinted>
  <dcterms:created xsi:type="dcterms:W3CDTF">2019-08-26T17:47:00Z</dcterms:created>
  <dcterms:modified xsi:type="dcterms:W3CDTF">2019-08-26T17:48:00Z</dcterms:modified>
</cp:coreProperties>
</file>